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163CB0C9" w:rsidR="00CB0A11" w:rsidRPr="00D47674" w:rsidRDefault="00CB0A11" w:rsidP="00F565F5">
      <w:pPr>
        <w:pStyle w:val="SemEspaamento"/>
        <w:rPr>
          <w:lang w:eastAsia="pt-BR"/>
        </w:rPr>
      </w:pPr>
      <w:r w:rsidRPr="00D47674">
        <w:rPr>
          <w:lang w:eastAsia="pt-BR"/>
        </w:rPr>
        <w:t>Segue resposta ao esclarecimento solicitado, referente ao P</w:t>
      </w:r>
      <w:r w:rsidR="003C25A4" w:rsidRPr="00D47674">
        <w:rPr>
          <w:lang w:eastAsia="pt-BR"/>
        </w:rPr>
        <w:t>E</w:t>
      </w:r>
      <w:r w:rsidR="00DD365D" w:rsidRPr="00D47674">
        <w:rPr>
          <w:lang w:eastAsia="pt-BR"/>
        </w:rPr>
        <w:t xml:space="preserve"> 0</w:t>
      </w:r>
      <w:r w:rsidR="0024117E">
        <w:rPr>
          <w:lang w:eastAsia="pt-BR"/>
        </w:rPr>
        <w:t>1</w:t>
      </w:r>
      <w:r w:rsidR="00F51414">
        <w:rPr>
          <w:lang w:eastAsia="pt-BR"/>
        </w:rPr>
        <w:t>8</w:t>
      </w:r>
      <w:r w:rsidRPr="00D47674">
        <w:rPr>
          <w:lang w:eastAsia="pt-BR"/>
        </w:rPr>
        <w:t>/202</w:t>
      </w:r>
      <w:r w:rsidR="00B14296">
        <w:rPr>
          <w:lang w:eastAsia="pt-BR"/>
        </w:rPr>
        <w:t>3</w:t>
      </w:r>
      <w:r w:rsidRPr="00D47674">
        <w:rPr>
          <w:lang w:eastAsia="pt-BR"/>
        </w:rPr>
        <w:t>:</w:t>
      </w:r>
    </w:p>
    <w:p w14:paraId="03EF1B41" w14:textId="77777777" w:rsidR="00CB0A11" w:rsidRPr="00D47674" w:rsidRDefault="00CB0A11" w:rsidP="00F565F5">
      <w:pPr>
        <w:pStyle w:val="SemEspaamento"/>
      </w:pPr>
    </w:p>
    <w:p w14:paraId="20C7F6E5" w14:textId="77777777" w:rsidR="00F51414" w:rsidRPr="00F51414" w:rsidRDefault="00F51414" w:rsidP="00F51414">
      <w:pPr>
        <w:numPr>
          <w:ilvl w:val="0"/>
          <w:numId w:val="29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00000"/>
          <w:sz w:val="23"/>
          <w:szCs w:val="23"/>
          <w:lang w:eastAsia="pt-BR"/>
        </w:rPr>
        <w:t>Qual o fator de potência de saída mínimo exigido para o sistema nobreak?</w:t>
      </w:r>
    </w:p>
    <w:p w14:paraId="32578091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</w:p>
    <w:p w14:paraId="61EBF831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C64C0"/>
          <w:sz w:val="23"/>
          <w:szCs w:val="23"/>
          <w:bdr w:val="none" w:sz="0" w:space="0" w:color="auto" w:frame="1"/>
          <w:lang w:eastAsia="pt-BR"/>
        </w:rPr>
        <w:t>R: A carga total do ambiente é de 6KW e pedimos um fator de potência mínimo de 0.7.</w:t>
      </w:r>
    </w:p>
    <w:p w14:paraId="349D4E83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</w:p>
    <w:p w14:paraId="11D9C1D9" w14:textId="77777777" w:rsidR="00F51414" w:rsidRPr="00F51414" w:rsidRDefault="00F51414" w:rsidP="00F51414">
      <w:pPr>
        <w:numPr>
          <w:ilvl w:val="0"/>
          <w:numId w:val="29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00000"/>
          <w:sz w:val="23"/>
          <w:szCs w:val="23"/>
          <w:lang w:eastAsia="pt-BR"/>
        </w:rPr>
        <w:t>Para dimensionamento do banco de baterias, gentileza informar os dados abaixo:</w:t>
      </w:r>
    </w:p>
    <w:p w14:paraId="69EE5588" w14:textId="77777777" w:rsidR="00F51414" w:rsidRPr="00F51414" w:rsidRDefault="00F51414" w:rsidP="00F51414">
      <w:pPr>
        <w:numPr>
          <w:ilvl w:val="1"/>
          <w:numId w:val="29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00000"/>
          <w:sz w:val="23"/>
          <w:szCs w:val="23"/>
          <w:lang w:eastAsia="pt-BR"/>
        </w:rPr>
        <w:t>Qual o consumo em kW da carga na saída do nobreak para que cada banco de baterias suporte os 90 minutos?</w:t>
      </w:r>
    </w:p>
    <w:p w14:paraId="775428FB" w14:textId="77777777" w:rsidR="00F51414" w:rsidRPr="00F51414" w:rsidRDefault="00F51414" w:rsidP="00F51414">
      <w:pPr>
        <w:shd w:val="clear" w:color="auto" w:fill="FFFFFF"/>
        <w:suppressAutoHyphens w:val="0"/>
        <w:ind w:left="144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</w:p>
    <w:p w14:paraId="72B51892" w14:textId="77777777" w:rsidR="00F51414" w:rsidRPr="00F51414" w:rsidRDefault="00F51414" w:rsidP="00F51414">
      <w:pPr>
        <w:shd w:val="clear" w:color="auto" w:fill="FFFFFF"/>
        <w:suppressAutoHyphens w:val="0"/>
        <w:ind w:left="144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C64C0"/>
          <w:sz w:val="23"/>
          <w:szCs w:val="23"/>
          <w:bdr w:val="none" w:sz="0" w:space="0" w:color="auto" w:frame="1"/>
          <w:lang w:eastAsia="pt-BR"/>
        </w:rPr>
        <w:t>R: 6092,92 W (6.1 KW).</w:t>
      </w:r>
    </w:p>
    <w:p w14:paraId="287C8EC1" w14:textId="77777777" w:rsidR="00F51414" w:rsidRPr="00F51414" w:rsidRDefault="00F51414" w:rsidP="00F51414">
      <w:pPr>
        <w:shd w:val="clear" w:color="auto" w:fill="FFFFFF"/>
        <w:suppressAutoHyphens w:val="0"/>
        <w:ind w:left="1440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pt-BR"/>
        </w:rPr>
        <w:br/>
      </w:r>
    </w:p>
    <w:p w14:paraId="4D7D4360" w14:textId="77777777" w:rsidR="00F51414" w:rsidRPr="00F51414" w:rsidRDefault="00F51414" w:rsidP="00F51414">
      <w:pPr>
        <w:numPr>
          <w:ilvl w:val="1"/>
          <w:numId w:val="29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00000"/>
          <w:sz w:val="23"/>
          <w:szCs w:val="23"/>
          <w:lang w:eastAsia="pt-BR"/>
        </w:rPr>
        <w:t>Para esse tipo de configuração onde o tempo de autonomia é muito elevado e específico e para a correta disputa, avaliação do vencedor e aceitação técnica, sugerimos exigir o memorial de cálculo de baterias do sistema no momento de habilitação do vencedor. Vejam que conforme detalhamento orçamentário, o valor do banco é bem superior ao do sistema Nobreak, logo para a disputa e entrega seja coerente com o objeto pretendido, sugerimos que essa documentação seja mandatória para comprovação de atendimento. Podemos entender que será exigido do vencedor esse documento?</w:t>
      </w:r>
    </w:p>
    <w:p w14:paraId="598E9BBB" w14:textId="77777777" w:rsidR="00F51414" w:rsidRPr="00F51414" w:rsidRDefault="00F51414" w:rsidP="00F51414">
      <w:pPr>
        <w:shd w:val="clear" w:color="auto" w:fill="FFFFFF"/>
        <w:suppressAutoHyphens w:val="0"/>
        <w:ind w:left="144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</w:p>
    <w:p w14:paraId="4EF93750" w14:textId="77777777" w:rsidR="00F51414" w:rsidRPr="00F51414" w:rsidRDefault="00F51414" w:rsidP="00F51414">
      <w:pPr>
        <w:shd w:val="clear" w:color="auto" w:fill="FFFFFF"/>
        <w:suppressAutoHyphens w:val="0"/>
        <w:ind w:left="144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C64C0"/>
          <w:sz w:val="23"/>
          <w:szCs w:val="23"/>
          <w:bdr w:val="none" w:sz="0" w:space="0" w:color="auto" w:frame="1"/>
          <w:lang w:eastAsia="pt-BR"/>
        </w:rPr>
        <w:t>R: Sim, conforme os termos do edital.</w:t>
      </w:r>
    </w:p>
    <w:p w14:paraId="49CBE4DC" w14:textId="77777777" w:rsidR="00F51414" w:rsidRPr="00F51414" w:rsidRDefault="00F51414" w:rsidP="00F51414">
      <w:pPr>
        <w:shd w:val="clear" w:color="auto" w:fill="FFFFFF"/>
        <w:suppressAutoHyphens w:val="0"/>
        <w:ind w:left="144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</w:p>
    <w:p w14:paraId="2E179BDF" w14:textId="77777777" w:rsidR="00F51414" w:rsidRPr="00F51414" w:rsidRDefault="00F51414" w:rsidP="00F51414">
      <w:pPr>
        <w:numPr>
          <w:ilvl w:val="0"/>
          <w:numId w:val="29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00000"/>
          <w:sz w:val="23"/>
          <w:szCs w:val="23"/>
          <w:lang w:eastAsia="pt-BR"/>
        </w:rPr>
        <w:t>Quanto a tensão de entrada e saída, entendemos que em hipótese alguma será aceito o uso de transformadores internos para adequação de tensão dos nobreaks corretos?</w:t>
      </w:r>
    </w:p>
    <w:p w14:paraId="5AC38C95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</w:p>
    <w:p w14:paraId="1AF5106A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C64C0"/>
          <w:sz w:val="23"/>
          <w:szCs w:val="23"/>
          <w:bdr w:val="none" w:sz="0" w:space="0" w:color="auto" w:frame="1"/>
          <w:lang w:eastAsia="pt-BR"/>
        </w:rPr>
        <w:t>R: Não possuímos transformadores em nosso ambiente. Temos dois quadros de distribuição trifásicos, sendo um estabilizado e outro não. Para sanar quaisquer dúvidas sugiro uma visita técnica ao local. Estamos à disposição para recebê-los.</w:t>
      </w:r>
    </w:p>
    <w:p w14:paraId="468375A5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</w:p>
    <w:p w14:paraId="3C450B31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00000"/>
          <w:sz w:val="23"/>
          <w:szCs w:val="23"/>
          <w:lang w:eastAsia="pt-BR"/>
        </w:rPr>
        <w:t> Os mesmos devem ser originais e sem uso de transformadores internos ou externos e operar com tensão trifásica 220V/127V (3 Fases + Neutro + Terra). Está correto nosso entendimento?</w:t>
      </w:r>
    </w:p>
    <w:p w14:paraId="3FCB1EE2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</w:p>
    <w:p w14:paraId="6E6C93E6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C64C0"/>
          <w:sz w:val="23"/>
          <w:szCs w:val="23"/>
          <w:bdr w:val="none" w:sz="0" w:space="0" w:color="auto" w:frame="1"/>
          <w:lang w:eastAsia="pt-BR"/>
        </w:rPr>
        <w:t>R: Sim.</w:t>
      </w:r>
    </w:p>
    <w:p w14:paraId="5672C98D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</w:p>
    <w:p w14:paraId="0CAB0EC0" w14:textId="77777777" w:rsidR="00F51414" w:rsidRPr="00F51414" w:rsidRDefault="00F51414" w:rsidP="00F51414">
      <w:pPr>
        <w:numPr>
          <w:ilvl w:val="0"/>
          <w:numId w:val="29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00000"/>
          <w:sz w:val="23"/>
          <w:szCs w:val="23"/>
          <w:lang w:eastAsia="pt-BR"/>
        </w:rPr>
        <w:t>Os dois nobreaks trifásico devem prover entrada e saída 220V/127V onde a tensão de saída de linha é de 220</w:t>
      </w:r>
      <w:proofErr w:type="gramStart"/>
      <w:r w:rsidRPr="00F51414">
        <w:rPr>
          <w:rFonts w:ascii="Tahoma" w:eastAsia="Times New Roman" w:hAnsi="Tahoma" w:cs="Tahoma"/>
          <w:color w:val="000000"/>
          <w:sz w:val="23"/>
          <w:szCs w:val="23"/>
          <w:lang w:eastAsia="pt-BR"/>
        </w:rPr>
        <w:t>V(</w:t>
      </w:r>
      <w:proofErr w:type="gramEnd"/>
      <w:r w:rsidRPr="00F51414">
        <w:rPr>
          <w:rFonts w:ascii="Tahoma" w:eastAsia="Times New Roman" w:hAnsi="Tahoma" w:cs="Tahoma"/>
          <w:color w:val="000000"/>
          <w:sz w:val="23"/>
          <w:szCs w:val="23"/>
          <w:lang w:eastAsia="pt-BR"/>
        </w:rPr>
        <w:t>Fase + Fase) e tensão de fase é de 127V (Fase + Neutro). Está correto nosso entendimento?</w:t>
      </w:r>
    </w:p>
    <w:p w14:paraId="19619E24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</w:p>
    <w:p w14:paraId="50FC7C01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C64C0"/>
          <w:sz w:val="23"/>
          <w:szCs w:val="23"/>
          <w:bdr w:val="none" w:sz="0" w:space="0" w:color="auto" w:frame="1"/>
          <w:lang w:eastAsia="pt-BR"/>
        </w:rPr>
        <w:lastRenderedPageBreak/>
        <w:t>R: Sim.</w:t>
      </w:r>
    </w:p>
    <w:p w14:paraId="012E23A9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</w:p>
    <w:p w14:paraId="621AB015" w14:textId="77777777" w:rsidR="00F51414" w:rsidRPr="00F51414" w:rsidRDefault="00F51414" w:rsidP="00F51414">
      <w:pPr>
        <w:numPr>
          <w:ilvl w:val="0"/>
          <w:numId w:val="29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00000"/>
          <w:sz w:val="23"/>
          <w:szCs w:val="23"/>
          <w:lang w:eastAsia="pt-BR"/>
        </w:rPr>
        <w:t xml:space="preserve">Ao se pedir um sistema com módulos plug </w:t>
      </w:r>
      <w:proofErr w:type="spellStart"/>
      <w:r w:rsidRPr="00F51414">
        <w:rPr>
          <w:rFonts w:ascii="Tahoma" w:eastAsia="Times New Roman" w:hAnsi="Tahoma" w:cs="Tahoma"/>
          <w:color w:val="000000"/>
          <w:sz w:val="23"/>
          <w:szCs w:val="23"/>
          <w:lang w:eastAsia="pt-BR"/>
        </w:rPr>
        <w:t>and</w:t>
      </w:r>
      <w:proofErr w:type="spellEnd"/>
      <w:r w:rsidRPr="00F51414">
        <w:rPr>
          <w:rFonts w:ascii="Tahoma" w:eastAsia="Times New Roman" w:hAnsi="Tahoma" w:cs="Tahoma"/>
          <w:color w:val="000000"/>
          <w:sz w:val="23"/>
          <w:szCs w:val="23"/>
          <w:lang w:eastAsia="pt-BR"/>
        </w:rPr>
        <w:t xml:space="preserve"> play, entendemos que esse é apenas para as baterias, correto? Os 2 Nobreak de 10 kVA serão ligados em paralelo redundante ATIVO 10 kVA do tipo N+1. Está correto nosso entendimento?</w:t>
      </w:r>
    </w:p>
    <w:p w14:paraId="34E1FD7B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</w:p>
    <w:p w14:paraId="5CC6338B" w14:textId="77777777" w:rsidR="00F51414" w:rsidRPr="00F51414" w:rsidRDefault="00F51414" w:rsidP="00F51414">
      <w:pPr>
        <w:shd w:val="clear" w:color="auto" w:fill="FFFFFF"/>
        <w:suppressAutoHyphens w:val="0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F51414">
        <w:rPr>
          <w:rFonts w:ascii="Tahoma" w:eastAsia="Times New Roman" w:hAnsi="Tahoma" w:cs="Tahoma"/>
          <w:color w:val="0C64C0"/>
          <w:sz w:val="23"/>
          <w:szCs w:val="23"/>
          <w:bdr w:val="none" w:sz="0" w:space="0" w:color="auto" w:frame="1"/>
          <w:lang w:eastAsia="pt-BR"/>
        </w:rPr>
        <w:t>R: Sim.</w:t>
      </w:r>
    </w:p>
    <w:p w14:paraId="7679A7FF" w14:textId="66FE8235" w:rsidR="00156B8F" w:rsidRDefault="00156B8F" w:rsidP="00F51414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</w:p>
    <w:p w14:paraId="01F770C2" w14:textId="48E7A7C6" w:rsidR="00156B8F" w:rsidRDefault="00156B8F" w:rsidP="00F51414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</w:p>
    <w:p w14:paraId="340E688B" w14:textId="77777777" w:rsidR="00F565F5" w:rsidRPr="00F565F5" w:rsidRDefault="00F565F5" w:rsidP="00F51414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F565F5">
        <w:rPr>
          <w:rFonts w:ascii="Arial" w:eastAsia="Times New Roman" w:hAnsi="Arial" w:cs="Arial"/>
          <w:color w:val="000000"/>
          <w:spacing w:val="3"/>
          <w:sz w:val="23"/>
          <w:szCs w:val="23"/>
          <w:bdr w:val="none" w:sz="0" w:space="0" w:color="auto" w:frame="1"/>
          <w:lang w:eastAsia="pt-BR"/>
        </w:rPr>
        <w:t>Atenciosamente,</w:t>
      </w:r>
    </w:p>
    <w:p w14:paraId="71DCB7E6" w14:textId="27CD7B5B" w:rsidR="00F565F5" w:rsidRDefault="00F565F5" w:rsidP="00F51414">
      <w:pPr>
        <w:pStyle w:val="SemEspaamento"/>
        <w:jc w:val="both"/>
        <w:rPr>
          <w:bCs/>
          <w:i/>
          <w:sz w:val="22"/>
          <w:szCs w:val="22"/>
          <w:lang w:eastAsia="pt-BR"/>
        </w:rPr>
      </w:pPr>
    </w:p>
    <w:p w14:paraId="4F0DB96F" w14:textId="25ADC9C5" w:rsidR="00CB0A11" w:rsidRPr="0024117E" w:rsidRDefault="00E53D10" w:rsidP="00F51414">
      <w:pPr>
        <w:pStyle w:val="SemEspaamento"/>
        <w:jc w:val="both"/>
        <w:rPr>
          <w:bCs/>
          <w:i/>
          <w:sz w:val="22"/>
          <w:szCs w:val="22"/>
          <w:lang w:eastAsia="pt-BR"/>
        </w:rPr>
      </w:pPr>
      <w:r w:rsidRPr="00E53D10">
        <w:rPr>
          <w:b/>
          <w:sz w:val="22"/>
          <w:szCs w:val="22"/>
        </w:rPr>
        <w:t xml:space="preserve">Secretaria Municipal de </w:t>
      </w:r>
      <w:r w:rsidR="008B19BB">
        <w:rPr>
          <w:b/>
          <w:sz w:val="22"/>
          <w:szCs w:val="22"/>
        </w:rPr>
        <w:t>Fazenda</w:t>
      </w:r>
    </w:p>
    <w:sectPr w:rsidR="00CB0A11" w:rsidRPr="0024117E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4BE2A1E9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F51414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2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5"/>
  </w:num>
  <w:num w:numId="10" w16cid:durableId="183372207">
    <w:abstractNumId w:val="16"/>
  </w:num>
  <w:num w:numId="11" w16cid:durableId="238178179">
    <w:abstractNumId w:val="17"/>
  </w:num>
  <w:num w:numId="12" w16cid:durableId="154078737">
    <w:abstractNumId w:val="19"/>
  </w:num>
  <w:num w:numId="13" w16cid:durableId="900673409">
    <w:abstractNumId w:val="26"/>
  </w:num>
  <w:num w:numId="14" w16cid:durableId="1862010559">
    <w:abstractNumId w:val="15"/>
  </w:num>
  <w:num w:numId="15" w16cid:durableId="1642035153">
    <w:abstractNumId w:val="14"/>
  </w:num>
  <w:num w:numId="16" w16cid:durableId="1699158373">
    <w:abstractNumId w:val="18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3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7"/>
  </w:num>
  <w:num w:numId="23" w16cid:durableId="318075074">
    <w:abstractNumId w:val="28"/>
  </w:num>
  <w:num w:numId="24" w16cid:durableId="75127460">
    <w:abstractNumId w:val="21"/>
  </w:num>
  <w:num w:numId="25" w16cid:durableId="240794879">
    <w:abstractNumId w:val="20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24"/>
  </w:num>
  <w:num w:numId="29" w16cid:durableId="2069526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2022-08-01T14:45:00Z</cp:lastPrinted>
  <dcterms:created xsi:type="dcterms:W3CDTF">2023-06-19T12:06:00Z</dcterms:created>
  <dcterms:modified xsi:type="dcterms:W3CDTF">2023-06-19T12:06:00Z</dcterms:modified>
</cp:coreProperties>
</file>